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B57" w:rsidRDefault="00A83B57" w:rsidP="00A83B5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B57" w:rsidRDefault="00A83B57" w:rsidP="00A83B5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A83B57" w:rsidRDefault="00A83B57" w:rsidP="00A83B5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A83B57" w:rsidRDefault="00A83B57" w:rsidP="00A83B5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A83B57" w:rsidRDefault="00D11FC4" w:rsidP="00A83B5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11FC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83B57" w:rsidRDefault="00A83B57" w:rsidP="00A83B5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A83B57" w:rsidRDefault="00A83B57" w:rsidP="00A83B5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A83B57" w:rsidRDefault="00A83B57" w:rsidP="00A83B5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B56F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A83B57" w:rsidRDefault="00A83B57" w:rsidP="00A83B5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A1276B">
        <w:rPr>
          <w:rFonts w:ascii="Times New Roman" w:hAnsi="Times New Roman"/>
          <w:sz w:val="28"/>
          <w:szCs w:val="28"/>
          <w:lang w:eastAsia="uk-UA"/>
        </w:rPr>
        <w:t>Ільків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276B">
        <w:rPr>
          <w:rFonts w:ascii="Times New Roman" w:hAnsi="Times New Roman"/>
          <w:sz w:val="28"/>
          <w:szCs w:val="28"/>
          <w:lang w:eastAsia="uk-UA"/>
        </w:rPr>
        <w:t>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Ільківа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Дмитра Богдановича</w:t>
      </w:r>
      <w:r w:rsidR="00766D84">
        <w:rPr>
          <w:rFonts w:ascii="Times New Roman" w:hAnsi="Times New Roman"/>
          <w:sz w:val="28"/>
          <w:szCs w:val="28"/>
          <w:lang w:eastAsia="uk-UA"/>
        </w:rPr>
        <w:t xml:space="preserve">, що діє на підставі довіреності від імені </w:t>
      </w:r>
      <w:r w:rsidR="00A1276B">
        <w:rPr>
          <w:rFonts w:ascii="Times New Roman" w:hAnsi="Times New Roman"/>
          <w:sz w:val="28"/>
          <w:szCs w:val="28"/>
          <w:lang w:eastAsia="uk-UA"/>
        </w:rPr>
        <w:t>Ільків Марії Антонівни</w:t>
      </w:r>
      <w:r w:rsidR="00766D84">
        <w:rPr>
          <w:rFonts w:ascii="Times New Roman" w:hAnsi="Times New Roman"/>
          <w:sz w:val="28"/>
          <w:szCs w:val="28"/>
          <w:lang w:eastAsia="uk-UA"/>
        </w:rPr>
        <w:t>,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1276B">
        <w:rPr>
          <w:rFonts w:ascii="Times New Roman" w:hAnsi="Times New Roman"/>
          <w:sz w:val="28"/>
          <w:szCs w:val="28"/>
          <w:lang w:eastAsia="uk-UA"/>
        </w:rPr>
        <w:t>Ільків Марії Антонівні</w:t>
      </w:r>
      <w:r w:rsidR="00A1276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>0,</w:t>
      </w:r>
      <w:r w:rsidR="0086494C">
        <w:rPr>
          <w:rFonts w:ascii="Times New Roman" w:hAnsi="Times New Roman"/>
          <w:sz w:val="28"/>
          <w:szCs w:val="28"/>
          <w:lang w:eastAsia="uk-UA"/>
        </w:rPr>
        <w:t>2500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A17CC1">
        <w:rPr>
          <w:rFonts w:ascii="Times New Roman" w:hAnsi="Times New Roman"/>
          <w:sz w:val="28"/>
          <w:szCs w:val="28"/>
          <w:lang w:eastAsia="uk-UA"/>
        </w:rPr>
        <w:t>3101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86494C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86494C">
        <w:rPr>
          <w:rFonts w:ascii="Times New Roman" w:hAnsi="Times New Roman"/>
          <w:sz w:val="28"/>
          <w:szCs w:val="28"/>
          <w:lang w:eastAsia="uk-UA"/>
        </w:rPr>
        <w:t>657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276B">
        <w:rPr>
          <w:rFonts w:ascii="Times New Roman" w:hAnsi="Times New Roman"/>
          <w:sz w:val="28"/>
          <w:szCs w:val="28"/>
          <w:lang w:eastAsia="uk-UA"/>
        </w:rPr>
        <w:t>Ільків Марії Антонівні</w:t>
      </w:r>
      <w:r w:rsidR="00A1276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A83B5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A83B57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E92" w:rsidRDefault="004F7E92">
      <w:r>
        <w:separator/>
      </w:r>
    </w:p>
  </w:endnote>
  <w:endnote w:type="continuationSeparator" w:id="0">
    <w:p w:rsidR="004F7E92" w:rsidRDefault="004F7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E92" w:rsidRDefault="004F7E92">
      <w:r>
        <w:separator/>
      </w:r>
    </w:p>
  </w:footnote>
  <w:footnote w:type="continuationSeparator" w:id="0">
    <w:p w:rsidR="004F7E92" w:rsidRDefault="004F7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D11FC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4F7E92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38B8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3B57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56F5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1FC4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778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135</cp:revision>
  <cp:lastPrinted>2022-02-10T14:42:00Z</cp:lastPrinted>
  <dcterms:created xsi:type="dcterms:W3CDTF">2021-10-22T05:59:00Z</dcterms:created>
  <dcterms:modified xsi:type="dcterms:W3CDTF">2022-02-18T08:55:00Z</dcterms:modified>
</cp:coreProperties>
</file>